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6AB1" w14:textId="345B6A9E" w:rsidR="001864C4" w:rsidRPr="005173B2" w:rsidRDefault="001864C4" w:rsidP="001864C4">
      <w:pPr>
        <w:ind w:left="720" w:hanging="360"/>
        <w:jc w:val="center"/>
        <w:rPr>
          <w:rFonts w:ascii="Times" w:hAnsi="Times"/>
          <w:b/>
          <w:sz w:val="22"/>
          <w:szCs w:val="22"/>
        </w:rPr>
      </w:pPr>
      <w:bookmarkStart w:id="0" w:name="_GoBack"/>
      <w:bookmarkEnd w:id="0"/>
      <w:r w:rsidRPr="005173B2">
        <w:rPr>
          <w:rFonts w:ascii="Times" w:hAnsi="Times"/>
          <w:b/>
          <w:sz w:val="22"/>
          <w:szCs w:val="22"/>
        </w:rPr>
        <w:t>EFG Process 8/</w:t>
      </w:r>
      <w:r w:rsidR="00E25C13">
        <w:rPr>
          <w:rFonts w:ascii="Times" w:hAnsi="Times"/>
          <w:b/>
          <w:sz w:val="22"/>
          <w:szCs w:val="22"/>
        </w:rPr>
        <w:t>2019</w:t>
      </w:r>
    </w:p>
    <w:p w14:paraId="54D235D9" w14:textId="77777777" w:rsidR="001864C4" w:rsidRPr="005173B2" w:rsidRDefault="001864C4" w:rsidP="001864C4">
      <w:pPr>
        <w:rPr>
          <w:rFonts w:ascii="Times" w:hAnsi="Times"/>
          <w:sz w:val="22"/>
          <w:szCs w:val="22"/>
        </w:rPr>
      </w:pPr>
    </w:p>
    <w:p w14:paraId="1130B789" w14:textId="2DF4D89C" w:rsidR="001864C4" w:rsidRPr="005173B2" w:rsidRDefault="001864C4" w:rsidP="001864C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 xml:space="preserve">S and D comes in – Associate enters it in ATTIE as a Funding Coordination </w:t>
      </w:r>
      <w:r w:rsidR="009D0B77">
        <w:rPr>
          <w:rFonts w:ascii="Times" w:hAnsi="Times"/>
          <w:sz w:val="22"/>
          <w:szCs w:val="22"/>
        </w:rPr>
        <w:t>R</w:t>
      </w:r>
      <w:r w:rsidRPr="005173B2">
        <w:rPr>
          <w:rFonts w:ascii="Times" w:hAnsi="Times"/>
          <w:sz w:val="22"/>
          <w:szCs w:val="22"/>
        </w:rPr>
        <w:t>equest</w:t>
      </w:r>
      <w:r w:rsidR="009D0B77">
        <w:rPr>
          <w:rFonts w:ascii="Times" w:hAnsi="Times"/>
          <w:sz w:val="22"/>
          <w:szCs w:val="22"/>
        </w:rPr>
        <w:t>, sets the status to “Open”,</w:t>
      </w:r>
      <w:r w:rsidRPr="005173B2">
        <w:rPr>
          <w:rFonts w:ascii="Times" w:hAnsi="Times"/>
          <w:sz w:val="22"/>
          <w:szCs w:val="22"/>
        </w:rPr>
        <w:t xml:space="preserve"> and </w:t>
      </w:r>
      <w:r w:rsidR="00A86102" w:rsidRPr="005173B2">
        <w:rPr>
          <w:rFonts w:ascii="Times" w:hAnsi="Times"/>
          <w:sz w:val="22"/>
          <w:szCs w:val="22"/>
        </w:rPr>
        <w:t>t</w:t>
      </w:r>
      <w:r w:rsidRPr="005173B2">
        <w:rPr>
          <w:rFonts w:ascii="Times" w:hAnsi="Times"/>
          <w:sz w:val="22"/>
          <w:szCs w:val="22"/>
        </w:rPr>
        <w:t>o</w:t>
      </w:r>
      <w:r w:rsidR="00A86102" w:rsidRPr="005173B2">
        <w:rPr>
          <w:rFonts w:ascii="Times" w:hAnsi="Times"/>
          <w:sz w:val="22"/>
          <w:szCs w:val="22"/>
        </w:rPr>
        <w:t>-</w:t>
      </w:r>
      <w:r w:rsidRPr="005173B2">
        <w:rPr>
          <w:rFonts w:ascii="Times" w:hAnsi="Times"/>
          <w:sz w:val="22"/>
          <w:szCs w:val="22"/>
        </w:rPr>
        <w:t xml:space="preserve">do’s </w:t>
      </w:r>
      <w:r w:rsidR="009D0B77">
        <w:rPr>
          <w:rFonts w:ascii="Times" w:hAnsi="Times"/>
          <w:sz w:val="22"/>
          <w:szCs w:val="22"/>
        </w:rPr>
        <w:t xml:space="preserve">the </w:t>
      </w:r>
      <w:r w:rsidRPr="005173B2">
        <w:rPr>
          <w:rFonts w:ascii="Times" w:hAnsi="Times"/>
          <w:sz w:val="22"/>
          <w:szCs w:val="22"/>
        </w:rPr>
        <w:t>Resource Specialist</w:t>
      </w:r>
      <w:r w:rsidR="009D0B77">
        <w:rPr>
          <w:rFonts w:ascii="Times" w:hAnsi="Times"/>
          <w:sz w:val="22"/>
          <w:szCs w:val="22"/>
        </w:rPr>
        <w:t xml:space="preserve"> (see policy on Service and Device application) </w:t>
      </w:r>
      <w:r w:rsidRPr="005173B2">
        <w:rPr>
          <w:rFonts w:ascii="Times" w:hAnsi="Times"/>
          <w:sz w:val="22"/>
          <w:szCs w:val="22"/>
        </w:rPr>
        <w:t xml:space="preserve">. </w:t>
      </w:r>
    </w:p>
    <w:p w14:paraId="14FDB4C0" w14:textId="5082DADB" w:rsidR="001864C4" w:rsidRPr="005173B2" w:rsidRDefault="001864C4" w:rsidP="001864C4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 xml:space="preserve">If this is an S and D from a consumer that has an open </w:t>
      </w:r>
      <w:r w:rsidR="00DC4AB3" w:rsidRPr="005173B2">
        <w:rPr>
          <w:rFonts w:ascii="Times" w:hAnsi="Times"/>
          <w:sz w:val="22"/>
          <w:szCs w:val="22"/>
        </w:rPr>
        <w:t>s</w:t>
      </w:r>
      <w:r w:rsidRPr="005173B2">
        <w:rPr>
          <w:rFonts w:ascii="Times" w:hAnsi="Times"/>
          <w:sz w:val="22"/>
          <w:szCs w:val="22"/>
        </w:rPr>
        <w:t xml:space="preserve">ervice </w:t>
      </w:r>
      <w:r w:rsidR="00DC4AB3" w:rsidRPr="005173B2">
        <w:rPr>
          <w:rFonts w:ascii="Times" w:hAnsi="Times"/>
          <w:sz w:val="22"/>
          <w:szCs w:val="22"/>
        </w:rPr>
        <w:t>r</w:t>
      </w:r>
      <w:r w:rsidRPr="005173B2">
        <w:rPr>
          <w:rFonts w:ascii="Times" w:hAnsi="Times"/>
          <w:sz w:val="22"/>
          <w:szCs w:val="22"/>
        </w:rPr>
        <w:t xml:space="preserve">equest (PreEts, Vr, DHHS), please note that on the S and D. This will be case noted so that the Resource Specialist knows that the S and D is for an open </w:t>
      </w:r>
      <w:r w:rsidR="00DC4AB3" w:rsidRPr="005173B2">
        <w:rPr>
          <w:rFonts w:ascii="Times" w:hAnsi="Times"/>
          <w:sz w:val="22"/>
          <w:szCs w:val="22"/>
        </w:rPr>
        <w:t>s</w:t>
      </w:r>
      <w:r w:rsidRPr="005173B2">
        <w:rPr>
          <w:rFonts w:ascii="Times" w:hAnsi="Times"/>
          <w:sz w:val="22"/>
          <w:szCs w:val="22"/>
        </w:rPr>
        <w:t xml:space="preserve">ervice </w:t>
      </w:r>
      <w:r w:rsidR="00DC4AB3" w:rsidRPr="005173B2">
        <w:rPr>
          <w:rFonts w:ascii="Times" w:hAnsi="Times"/>
          <w:sz w:val="22"/>
          <w:szCs w:val="22"/>
        </w:rPr>
        <w:t>r</w:t>
      </w:r>
      <w:r w:rsidRPr="005173B2">
        <w:rPr>
          <w:rFonts w:ascii="Times" w:hAnsi="Times"/>
          <w:sz w:val="22"/>
          <w:szCs w:val="22"/>
        </w:rPr>
        <w:t xml:space="preserve">equest. </w:t>
      </w:r>
    </w:p>
    <w:p w14:paraId="640BE325" w14:textId="60EFC619" w:rsidR="001864C4" w:rsidRPr="005173B2" w:rsidRDefault="001864C4" w:rsidP="001864C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Resource Specialist will review the S and D and enter the information on the EFG spreadsheet.</w:t>
      </w:r>
    </w:p>
    <w:p w14:paraId="698FA7AA" w14:textId="4FB5250F" w:rsidR="009E5396" w:rsidRPr="005173B2" w:rsidRDefault="009E5396" w:rsidP="001864C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If there is an open Service Request and the S and D is intended for that Request the Resource Specialist will attach the S and D to the Request, and to</w:t>
      </w:r>
      <w:r w:rsidR="00A86102" w:rsidRPr="005173B2">
        <w:rPr>
          <w:rFonts w:ascii="Times" w:hAnsi="Times"/>
          <w:sz w:val="22"/>
          <w:szCs w:val="22"/>
        </w:rPr>
        <w:t>-</w:t>
      </w:r>
      <w:r w:rsidRPr="005173B2">
        <w:rPr>
          <w:rFonts w:ascii="Times" w:hAnsi="Times"/>
          <w:sz w:val="22"/>
          <w:szCs w:val="22"/>
        </w:rPr>
        <w:t>do the staff assigned and let them know the amount set aside</w:t>
      </w:r>
      <w:r w:rsidR="00E625B8" w:rsidRPr="005173B2">
        <w:rPr>
          <w:rFonts w:ascii="Times" w:hAnsi="Times"/>
          <w:sz w:val="22"/>
          <w:szCs w:val="22"/>
        </w:rPr>
        <w:t>/waitlist status</w:t>
      </w:r>
      <w:r w:rsidRPr="005173B2">
        <w:rPr>
          <w:rFonts w:ascii="Times" w:hAnsi="Times"/>
          <w:sz w:val="22"/>
          <w:szCs w:val="22"/>
        </w:rPr>
        <w:t xml:space="preserve"> and what the next step will be (i.e. sent in for review and authorization, need for resource coordination, </w:t>
      </w:r>
      <w:r w:rsidR="003B5932" w:rsidRPr="005173B2">
        <w:rPr>
          <w:rFonts w:ascii="Times" w:hAnsi="Times"/>
          <w:sz w:val="22"/>
          <w:szCs w:val="22"/>
        </w:rPr>
        <w:t xml:space="preserve">waitlist, funding set aside, </w:t>
      </w:r>
      <w:r w:rsidRPr="005173B2">
        <w:rPr>
          <w:rFonts w:ascii="Times" w:hAnsi="Times"/>
          <w:sz w:val="22"/>
          <w:szCs w:val="22"/>
        </w:rPr>
        <w:t>etc.).</w:t>
      </w:r>
    </w:p>
    <w:p w14:paraId="62F46C70" w14:textId="21677415" w:rsidR="009E5396" w:rsidRPr="005173B2" w:rsidRDefault="009E5396" w:rsidP="009E5396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If ready for funding</w:t>
      </w:r>
      <w:r w:rsidR="00E625B8" w:rsidRPr="005173B2">
        <w:rPr>
          <w:rFonts w:ascii="Times" w:hAnsi="Times"/>
          <w:sz w:val="22"/>
          <w:szCs w:val="22"/>
        </w:rPr>
        <w:t xml:space="preserve"> and EFG funds are available</w:t>
      </w:r>
      <w:r w:rsidRPr="005173B2">
        <w:rPr>
          <w:rFonts w:ascii="Times" w:hAnsi="Times"/>
          <w:sz w:val="22"/>
          <w:szCs w:val="22"/>
        </w:rPr>
        <w:t>, the Resource Specialist will to</w:t>
      </w:r>
      <w:r w:rsidR="00A86102" w:rsidRPr="005173B2">
        <w:rPr>
          <w:rFonts w:ascii="Times" w:hAnsi="Times"/>
          <w:sz w:val="22"/>
          <w:szCs w:val="22"/>
        </w:rPr>
        <w:t>-</w:t>
      </w:r>
      <w:r w:rsidRPr="005173B2">
        <w:rPr>
          <w:rFonts w:ascii="Times" w:hAnsi="Times"/>
          <w:sz w:val="22"/>
          <w:szCs w:val="22"/>
        </w:rPr>
        <w:t>do the DHHS Program Supervisor and inform them of the amount of EFG funds set aside</w:t>
      </w:r>
      <w:r w:rsidR="005F63B7">
        <w:rPr>
          <w:rFonts w:ascii="Times" w:hAnsi="Times"/>
          <w:sz w:val="22"/>
          <w:szCs w:val="22"/>
        </w:rPr>
        <w:t>.</w:t>
      </w:r>
      <w:r w:rsidRPr="005173B2">
        <w:rPr>
          <w:rFonts w:ascii="Times" w:hAnsi="Times"/>
          <w:sz w:val="22"/>
          <w:szCs w:val="22"/>
        </w:rPr>
        <w:t xml:space="preserve"> </w:t>
      </w:r>
      <w:r w:rsidR="00E625B8" w:rsidRPr="005173B2">
        <w:rPr>
          <w:rFonts w:ascii="Times" w:hAnsi="Times"/>
          <w:sz w:val="22"/>
          <w:szCs w:val="22"/>
        </w:rPr>
        <w:t>Funding Coordination Request will be closed as “Complete”.</w:t>
      </w:r>
    </w:p>
    <w:p w14:paraId="0618D654" w14:textId="584306E1" w:rsidR="009E5396" w:rsidRPr="005173B2" w:rsidRDefault="009E5396" w:rsidP="009E5396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If the Request is not ready for funding</w:t>
      </w:r>
      <w:r w:rsidR="003B5932" w:rsidRPr="005173B2">
        <w:rPr>
          <w:rFonts w:ascii="Times" w:hAnsi="Times"/>
          <w:sz w:val="22"/>
          <w:szCs w:val="22"/>
        </w:rPr>
        <w:t xml:space="preserve"> and EFG funds are available</w:t>
      </w:r>
      <w:r w:rsidRPr="005173B2">
        <w:rPr>
          <w:rFonts w:ascii="Times" w:hAnsi="Times"/>
          <w:sz w:val="22"/>
          <w:szCs w:val="22"/>
        </w:rPr>
        <w:t xml:space="preserve">, the Resource Specialist </w:t>
      </w:r>
      <w:r w:rsidR="00DC4AB3" w:rsidRPr="005173B2">
        <w:rPr>
          <w:rFonts w:ascii="Times" w:hAnsi="Times"/>
          <w:sz w:val="22"/>
          <w:szCs w:val="22"/>
        </w:rPr>
        <w:t xml:space="preserve">will </w:t>
      </w:r>
      <w:r w:rsidR="003B5932" w:rsidRPr="005173B2">
        <w:rPr>
          <w:rFonts w:ascii="Times" w:hAnsi="Times"/>
          <w:sz w:val="22"/>
          <w:szCs w:val="22"/>
        </w:rPr>
        <w:t>set aside</w:t>
      </w:r>
      <w:r w:rsidR="00E625B8" w:rsidRPr="005173B2">
        <w:rPr>
          <w:rFonts w:ascii="Times" w:hAnsi="Times"/>
          <w:sz w:val="22"/>
          <w:szCs w:val="22"/>
        </w:rPr>
        <w:t xml:space="preserve"> the appropriate funds and case note the amount</w:t>
      </w:r>
      <w:r w:rsidR="003B5932" w:rsidRPr="005173B2">
        <w:rPr>
          <w:rFonts w:ascii="Times" w:hAnsi="Times"/>
          <w:sz w:val="22"/>
          <w:szCs w:val="22"/>
        </w:rPr>
        <w:t xml:space="preserve">. The Technology Specialist will send the project in for authorization to the appropriate Program Supervisor once it is ready. </w:t>
      </w:r>
      <w:r w:rsidR="00E625B8" w:rsidRPr="005173B2">
        <w:rPr>
          <w:rFonts w:ascii="Times" w:hAnsi="Times"/>
          <w:sz w:val="22"/>
          <w:szCs w:val="22"/>
        </w:rPr>
        <w:t>Funding Coordination Request will be closed as “Complete”.</w:t>
      </w:r>
    </w:p>
    <w:p w14:paraId="58259848" w14:textId="29946ED9" w:rsidR="00E625B8" w:rsidRPr="005173B2" w:rsidRDefault="003B5932" w:rsidP="009E5396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 xml:space="preserve">If </w:t>
      </w:r>
      <w:r w:rsidR="00E625B8" w:rsidRPr="005173B2">
        <w:rPr>
          <w:rFonts w:ascii="Times" w:hAnsi="Times"/>
          <w:sz w:val="22"/>
          <w:szCs w:val="22"/>
        </w:rPr>
        <w:t>there are no EFG funds available the Resource Specialist will work with the staff assigned to the Request to see if the consumer would like assistance locating additional funding</w:t>
      </w:r>
      <w:r w:rsidR="00C678FF" w:rsidRPr="005173B2">
        <w:rPr>
          <w:rFonts w:ascii="Times" w:hAnsi="Times"/>
          <w:sz w:val="22"/>
          <w:szCs w:val="22"/>
        </w:rPr>
        <w:t xml:space="preserve"> and if they would like to be on the EFG Waitlist</w:t>
      </w:r>
      <w:r w:rsidR="00E625B8" w:rsidRPr="005173B2">
        <w:rPr>
          <w:rFonts w:ascii="Times" w:hAnsi="Times"/>
          <w:sz w:val="22"/>
          <w:szCs w:val="22"/>
        </w:rPr>
        <w:t xml:space="preserve">. </w:t>
      </w:r>
    </w:p>
    <w:p w14:paraId="17640B81" w14:textId="5565023F" w:rsidR="00E625B8" w:rsidRPr="005173B2" w:rsidRDefault="00E625B8" w:rsidP="00E625B8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If the consumer does not want assistance locating additional funding</w:t>
      </w:r>
      <w:r w:rsidR="00C678FF" w:rsidRPr="005173B2">
        <w:rPr>
          <w:rFonts w:ascii="Times" w:hAnsi="Times"/>
          <w:sz w:val="22"/>
          <w:szCs w:val="22"/>
        </w:rPr>
        <w:t xml:space="preserve"> and</w:t>
      </w:r>
      <w:r w:rsidR="009D0B77">
        <w:rPr>
          <w:rFonts w:ascii="Times" w:hAnsi="Times"/>
          <w:sz w:val="22"/>
          <w:szCs w:val="22"/>
        </w:rPr>
        <w:t xml:space="preserve"> </w:t>
      </w:r>
      <w:r w:rsidR="00C678FF" w:rsidRPr="005173B2">
        <w:rPr>
          <w:rFonts w:ascii="Times" w:hAnsi="Times"/>
          <w:sz w:val="22"/>
          <w:szCs w:val="22"/>
        </w:rPr>
        <w:t>does not want to be on the EFG Waitlist</w:t>
      </w:r>
      <w:r w:rsidRPr="005173B2">
        <w:rPr>
          <w:rFonts w:ascii="Times" w:hAnsi="Times"/>
          <w:sz w:val="22"/>
          <w:szCs w:val="22"/>
        </w:rPr>
        <w:t xml:space="preserve"> the Funding Coordination Request will be closed as “Complete”.</w:t>
      </w:r>
    </w:p>
    <w:p w14:paraId="21254BCE" w14:textId="5B193325" w:rsidR="003B5932" w:rsidRPr="005173B2" w:rsidRDefault="00E625B8" w:rsidP="00E625B8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If the consumer does want assistance locating additional funding</w:t>
      </w:r>
      <w:r w:rsidR="00C678FF" w:rsidRPr="005173B2">
        <w:rPr>
          <w:rFonts w:ascii="Times" w:hAnsi="Times"/>
          <w:sz w:val="22"/>
          <w:szCs w:val="22"/>
        </w:rPr>
        <w:t xml:space="preserve"> an</w:t>
      </w:r>
      <w:r w:rsidR="009D0B77">
        <w:rPr>
          <w:rFonts w:ascii="Times" w:hAnsi="Times"/>
          <w:sz w:val="22"/>
          <w:szCs w:val="22"/>
        </w:rPr>
        <w:t xml:space="preserve">d </w:t>
      </w:r>
      <w:r w:rsidR="00C678FF" w:rsidRPr="005173B2">
        <w:rPr>
          <w:rFonts w:ascii="Times" w:hAnsi="Times"/>
          <w:sz w:val="22"/>
          <w:szCs w:val="22"/>
        </w:rPr>
        <w:t xml:space="preserve">would like to </w:t>
      </w:r>
      <w:r w:rsidR="004A732D">
        <w:rPr>
          <w:rFonts w:ascii="Times" w:hAnsi="Times"/>
          <w:sz w:val="22"/>
          <w:szCs w:val="22"/>
        </w:rPr>
        <w:t xml:space="preserve">be </w:t>
      </w:r>
      <w:r w:rsidR="00C678FF" w:rsidRPr="005173B2">
        <w:rPr>
          <w:rFonts w:ascii="Times" w:hAnsi="Times"/>
          <w:sz w:val="22"/>
          <w:szCs w:val="22"/>
        </w:rPr>
        <w:t>put on the EFG Waitlist</w:t>
      </w:r>
      <w:r w:rsidRPr="005173B2">
        <w:rPr>
          <w:rFonts w:ascii="Times" w:hAnsi="Times"/>
          <w:sz w:val="22"/>
          <w:szCs w:val="22"/>
        </w:rPr>
        <w:t xml:space="preserve">: </w:t>
      </w:r>
    </w:p>
    <w:p w14:paraId="7A1DACDE" w14:textId="73128038" w:rsidR="00E625B8" w:rsidRPr="005173B2" w:rsidRDefault="00E625B8" w:rsidP="00E625B8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Resource Specialist will send out a resource letter explaining the waitlist and other funding options</w:t>
      </w:r>
      <w:r w:rsidR="00C678FF" w:rsidRPr="005173B2">
        <w:rPr>
          <w:rFonts w:ascii="Times" w:hAnsi="Times"/>
          <w:sz w:val="22"/>
          <w:szCs w:val="22"/>
        </w:rPr>
        <w:t>.</w:t>
      </w:r>
    </w:p>
    <w:p w14:paraId="5F7DB0F7" w14:textId="77777777" w:rsidR="00E625B8" w:rsidRPr="005173B2" w:rsidRDefault="00E625B8" w:rsidP="00E625B8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Resource Specialist will close out the Funding Coordination Request as complete after 90 days.</w:t>
      </w:r>
    </w:p>
    <w:p w14:paraId="6D6FEE81" w14:textId="1AA97F59" w:rsidR="00E625B8" w:rsidRPr="005173B2" w:rsidRDefault="00E625B8" w:rsidP="00E625B8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Once the consumer’s name comes to the top of the waitlist, the Resource Specialist will contact the consumer to verify the service is still needed and a new Service Request will be opened</w:t>
      </w:r>
      <w:r w:rsidR="00C678FF" w:rsidRPr="005173B2">
        <w:rPr>
          <w:rFonts w:ascii="Times" w:hAnsi="Times"/>
          <w:sz w:val="22"/>
          <w:szCs w:val="22"/>
        </w:rPr>
        <w:t xml:space="preserve"> (unless the original one is still open)</w:t>
      </w:r>
      <w:r w:rsidRPr="005173B2">
        <w:rPr>
          <w:rFonts w:ascii="Times" w:hAnsi="Times"/>
          <w:sz w:val="22"/>
          <w:szCs w:val="22"/>
        </w:rPr>
        <w:t xml:space="preserve">. </w:t>
      </w:r>
      <w:r w:rsidR="004A732D">
        <w:rPr>
          <w:rFonts w:ascii="Times" w:hAnsi="Times"/>
          <w:sz w:val="22"/>
          <w:szCs w:val="22"/>
        </w:rPr>
        <w:t>If consumer declines the EFG program, a case note will be entered in the closed Funding Coordination Service Request.</w:t>
      </w:r>
    </w:p>
    <w:p w14:paraId="27D39E14" w14:textId="3992E954" w:rsidR="009E5396" w:rsidRPr="005173B2" w:rsidRDefault="009E5396" w:rsidP="001864C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 xml:space="preserve">If there is not an open </w:t>
      </w:r>
      <w:r w:rsidR="004B2112" w:rsidRPr="005173B2">
        <w:rPr>
          <w:rFonts w:ascii="Times" w:hAnsi="Times"/>
          <w:sz w:val="22"/>
          <w:szCs w:val="22"/>
        </w:rPr>
        <w:t>s</w:t>
      </w:r>
      <w:r w:rsidRPr="005173B2">
        <w:rPr>
          <w:rFonts w:ascii="Times" w:hAnsi="Times"/>
          <w:sz w:val="22"/>
          <w:szCs w:val="22"/>
        </w:rPr>
        <w:t xml:space="preserve">ervice </w:t>
      </w:r>
      <w:r w:rsidR="004B2112" w:rsidRPr="005173B2">
        <w:rPr>
          <w:rFonts w:ascii="Times" w:hAnsi="Times"/>
          <w:sz w:val="22"/>
          <w:szCs w:val="22"/>
        </w:rPr>
        <w:t>r</w:t>
      </w:r>
      <w:r w:rsidRPr="005173B2">
        <w:rPr>
          <w:rFonts w:ascii="Times" w:hAnsi="Times"/>
          <w:sz w:val="22"/>
          <w:szCs w:val="22"/>
        </w:rPr>
        <w:t>equest</w:t>
      </w:r>
      <w:r w:rsidR="00E625B8" w:rsidRPr="005173B2">
        <w:rPr>
          <w:rFonts w:ascii="Times" w:hAnsi="Times"/>
          <w:sz w:val="22"/>
          <w:szCs w:val="22"/>
        </w:rPr>
        <w:t>,</w:t>
      </w:r>
      <w:r w:rsidRPr="005173B2">
        <w:rPr>
          <w:rFonts w:ascii="Times" w:hAnsi="Times"/>
          <w:sz w:val="22"/>
          <w:szCs w:val="22"/>
        </w:rPr>
        <w:t xml:space="preserve"> the Resource Specialist will look to see what funds are available and what the status of the waitlist is.</w:t>
      </w:r>
    </w:p>
    <w:p w14:paraId="3715E187" w14:textId="50FDF93D" w:rsidR="001864C4" w:rsidRPr="005173B2" w:rsidRDefault="001864C4" w:rsidP="001864C4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If there is a waitlist:</w:t>
      </w:r>
    </w:p>
    <w:p w14:paraId="5D79BEC6" w14:textId="530300F2" w:rsidR="001864C4" w:rsidRPr="005173B2" w:rsidRDefault="001864C4" w:rsidP="001864C4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Resource Specialist will send out a resource letter explaining the waitlist and other funding options</w:t>
      </w:r>
    </w:p>
    <w:p w14:paraId="22989DC1" w14:textId="03957C5E" w:rsidR="001864C4" w:rsidRPr="005173B2" w:rsidRDefault="001864C4" w:rsidP="001864C4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Resource Specialist will close out the Funding Coordination Request as complete after 90 days.</w:t>
      </w:r>
    </w:p>
    <w:p w14:paraId="53E8B733" w14:textId="0427BFA0" w:rsidR="001864C4" w:rsidRPr="005173B2" w:rsidRDefault="001864C4" w:rsidP="001864C4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Once the consumer</w:t>
      </w:r>
      <w:r w:rsidR="005023DE" w:rsidRPr="005173B2">
        <w:rPr>
          <w:rFonts w:ascii="Times" w:hAnsi="Times"/>
          <w:sz w:val="22"/>
          <w:szCs w:val="22"/>
        </w:rPr>
        <w:t>’</w:t>
      </w:r>
      <w:r w:rsidRPr="005173B2">
        <w:rPr>
          <w:rFonts w:ascii="Times" w:hAnsi="Times"/>
          <w:sz w:val="22"/>
          <w:szCs w:val="22"/>
        </w:rPr>
        <w:t>s name comes to the top of the waitlist</w:t>
      </w:r>
      <w:r w:rsidR="004B2112" w:rsidRPr="005173B2">
        <w:rPr>
          <w:rFonts w:ascii="Times" w:hAnsi="Times"/>
          <w:sz w:val="22"/>
          <w:szCs w:val="22"/>
        </w:rPr>
        <w:t>, the Resource Specialist will contact the consumer to verify the service is still needed and</w:t>
      </w:r>
      <w:r w:rsidRPr="005173B2">
        <w:rPr>
          <w:rFonts w:ascii="Times" w:hAnsi="Times"/>
          <w:sz w:val="22"/>
          <w:szCs w:val="22"/>
        </w:rPr>
        <w:t xml:space="preserve"> a new Service Request will be opened. </w:t>
      </w:r>
      <w:r w:rsidR="005F63B7">
        <w:rPr>
          <w:rFonts w:ascii="Times" w:hAnsi="Times"/>
          <w:sz w:val="22"/>
          <w:szCs w:val="22"/>
        </w:rPr>
        <w:t>If consumer declines</w:t>
      </w:r>
      <w:r w:rsidR="004A732D">
        <w:rPr>
          <w:rFonts w:ascii="Times" w:hAnsi="Times"/>
          <w:sz w:val="22"/>
          <w:szCs w:val="22"/>
        </w:rPr>
        <w:t xml:space="preserve"> the</w:t>
      </w:r>
      <w:r w:rsidR="005F63B7">
        <w:rPr>
          <w:rFonts w:ascii="Times" w:hAnsi="Times"/>
          <w:sz w:val="22"/>
          <w:szCs w:val="22"/>
        </w:rPr>
        <w:t xml:space="preserve"> EFG program, a case note will be entered in the closed Funding Coordination Service Request. </w:t>
      </w:r>
    </w:p>
    <w:p w14:paraId="55E11807" w14:textId="749A8BD3" w:rsidR="001864C4" w:rsidRPr="005173B2" w:rsidRDefault="001864C4" w:rsidP="001864C4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If there is no</w:t>
      </w:r>
      <w:r w:rsidR="00C678FF" w:rsidRPr="005173B2">
        <w:rPr>
          <w:rFonts w:ascii="Times" w:hAnsi="Times"/>
          <w:sz w:val="22"/>
          <w:szCs w:val="22"/>
        </w:rPr>
        <w:t xml:space="preserve">t a </w:t>
      </w:r>
      <w:r w:rsidRPr="005173B2">
        <w:rPr>
          <w:rFonts w:ascii="Times" w:hAnsi="Times"/>
          <w:sz w:val="22"/>
          <w:szCs w:val="22"/>
        </w:rPr>
        <w:t>waitlist:</w:t>
      </w:r>
    </w:p>
    <w:p w14:paraId="21C90150" w14:textId="358EED2F" w:rsidR="001864C4" w:rsidRPr="005173B2" w:rsidRDefault="001864C4" w:rsidP="001864C4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 xml:space="preserve"> Resource Specialist will close out the Funding Coordination Request as </w:t>
      </w:r>
      <w:r w:rsidR="004A732D">
        <w:rPr>
          <w:rFonts w:ascii="Times" w:hAnsi="Times"/>
          <w:sz w:val="22"/>
          <w:szCs w:val="22"/>
        </w:rPr>
        <w:t>“C</w:t>
      </w:r>
      <w:r w:rsidRPr="005173B2">
        <w:rPr>
          <w:rFonts w:ascii="Times" w:hAnsi="Times"/>
          <w:sz w:val="22"/>
          <w:szCs w:val="22"/>
        </w:rPr>
        <w:t>omplete</w:t>
      </w:r>
      <w:r w:rsidR="004A732D">
        <w:rPr>
          <w:rFonts w:ascii="Times" w:hAnsi="Times"/>
          <w:sz w:val="22"/>
          <w:szCs w:val="22"/>
        </w:rPr>
        <w:t>”</w:t>
      </w:r>
      <w:r w:rsidR="005023DE" w:rsidRPr="005173B2">
        <w:rPr>
          <w:rFonts w:ascii="Times" w:hAnsi="Times"/>
          <w:sz w:val="22"/>
          <w:szCs w:val="22"/>
        </w:rPr>
        <w:t xml:space="preserve"> </w:t>
      </w:r>
      <w:r w:rsidRPr="005173B2">
        <w:rPr>
          <w:rFonts w:ascii="Times" w:hAnsi="Times"/>
          <w:sz w:val="22"/>
          <w:szCs w:val="22"/>
        </w:rPr>
        <w:t xml:space="preserve">and open up a new </w:t>
      </w:r>
      <w:r w:rsidR="004A732D">
        <w:rPr>
          <w:rFonts w:ascii="Times" w:hAnsi="Times"/>
          <w:sz w:val="22"/>
          <w:szCs w:val="22"/>
        </w:rPr>
        <w:t>s</w:t>
      </w:r>
      <w:r w:rsidRPr="005173B2">
        <w:rPr>
          <w:rFonts w:ascii="Times" w:hAnsi="Times"/>
          <w:sz w:val="22"/>
          <w:szCs w:val="22"/>
        </w:rPr>
        <w:t xml:space="preserve">ervice </w:t>
      </w:r>
      <w:r w:rsidR="004A732D">
        <w:rPr>
          <w:rFonts w:ascii="Times" w:hAnsi="Times"/>
          <w:sz w:val="22"/>
          <w:szCs w:val="22"/>
        </w:rPr>
        <w:t>r</w:t>
      </w:r>
      <w:r w:rsidRPr="005173B2">
        <w:rPr>
          <w:rFonts w:ascii="Times" w:hAnsi="Times"/>
          <w:sz w:val="22"/>
          <w:szCs w:val="22"/>
        </w:rPr>
        <w:t>equest.</w:t>
      </w:r>
    </w:p>
    <w:p w14:paraId="49049617" w14:textId="1E509AD7" w:rsidR="001864C4" w:rsidRPr="005173B2" w:rsidRDefault="001864C4" w:rsidP="0091559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lastRenderedPageBreak/>
        <w:t xml:space="preserve">The new </w:t>
      </w:r>
      <w:r w:rsidR="004B2112" w:rsidRPr="005173B2">
        <w:rPr>
          <w:rFonts w:ascii="Times" w:hAnsi="Times"/>
          <w:sz w:val="22"/>
          <w:szCs w:val="22"/>
        </w:rPr>
        <w:t>s</w:t>
      </w:r>
      <w:r w:rsidRPr="005173B2">
        <w:rPr>
          <w:rFonts w:ascii="Times" w:hAnsi="Times"/>
          <w:sz w:val="22"/>
          <w:szCs w:val="22"/>
        </w:rPr>
        <w:t xml:space="preserve">ervice </w:t>
      </w:r>
      <w:r w:rsidR="004B2112" w:rsidRPr="005173B2">
        <w:rPr>
          <w:rFonts w:ascii="Times" w:hAnsi="Times"/>
          <w:sz w:val="22"/>
          <w:szCs w:val="22"/>
        </w:rPr>
        <w:t>r</w:t>
      </w:r>
      <w:r w:rsidRPr="005173B2">
        <w:rPr>
          <w:rFonts w:ascii="Times" w:hAnsi="Times"/>
          <w:sz w:val="22"/>
          <w:szCs w:val="22"/>
        </w:rPr>
        <w:t>equest will be opened</w:t>
      </w:r>
      <w:r w:rsidR="007600FB" w:rsidRPr="005173B2">
        <w:rPr>
          <w:rFonts w:ascii="Times" w:hAnsi="Times"/>
          <w:sz w:val="22"/>
          <w:szCs w:val="22"/>
        </w:rPr>
        <w:t xml:space="preserve"> by the Resource Specialist and put</w:t>
      </w:r>
      <w:r w:rsidRPr="005173B2">
        <w:rPr>
          <w:rFonts w:ascii="Times" w:hAnsi="Times"/>
          <w:sz w:val="22"/>
          <w:szCs w:val="22"/>
        </w:rPr>
        <w:t xml:space="preserve"> in “Waiting” status and </w:t>
      </w:r>
      <w:r w:rsidR="004B2112" w:rsidRPr="005173B2">
        <w:rPr>
          <w:rFonts w:ascii="Times" w:hAnsi="Times"/>
          <w:sz w:val="22"/>
          <w:szCs w:val="22"/>
        </w:rPr>
        <w:t>t</w:t>
      </w:r>
      <w:r w:rsidRPr="005173B2">
        <w:rPr>
          <w:rFonts w:ascii="Times" w:hAnsi="Times"/>
          <w:sz w:val="22"/>
          <w:szCs w:val="22"/>
        </w:rPr>
        <w:t>o</w:t>
      </w:r>
      <w:r w:rsidR="00A86102" w:rsidRPr="005173B2">
        <w:rPr>
          <w:rFonts w:ascii="Times" w:hAnsi="Times"/>
          <w:sz w:val="22"/>
          <w:szCs w:val="22"/>
        </w:rPr>
        <w:t>-</w:t>
      </w:r>
      <w:r w:rsidRPr="005173B2">
        <w:rPr>
          <w:rFonts w:ascii="Times" w:hAnsi="Times"/>
          <w:sz w:val="22"/>
          <w:szCs w:val="22"/>
        </w:rPr>
        <w:t>do’d to the DHHS Program Supervisor so that they can assign the Request to the appropriate Tech. Spec</w:t>
      </w:r>
      <w:r w:rsidR="007600FB" w:rsidRPr="005173B2">
        <w:rPr>
          <w:rFonts w:ascii="Times" w:hAnsi="Times"/>
          <w:sz w:val="22"/>
          <w:szCs w:val="22"/>
        </w:rPr>
        <w:t xml:space="preserve">. The Resource Specialist will enter a </w:t>
      </w:r>
      <w:r w:rsidRPr="005173B2">
        <w:rPr>
          <w:rFonts w:ascii="Times" w:hAnsi="Times"/>
          <w:sz w:val="22"/>
          <w:szCs w:val="22"/>
        </w:rPr>
        <w:t xml:space="preserve">case note stating the amount </w:t>
      </w:r>
      <w:r w:rsidR="007600FB" w:rsidRPr="005173B2">
        <w:rPr>
          <w:rFonts w:ascii="Times" w:hAnsi="Times"/>
          <w:sz w:val="22"/>
          <w:szCs w:val="22"/>
        </w:rPr>
        <w:t xml:space="preserve">of EFG funds </w:t>
      </w:r>
      <w:r w:rsidRPr="005173B2">
        <w:rPr>
          <w:rFonts w:ascii="Times" w:hAnsi="Times"/>
          <w:sz w:val="22"/>
          <w:szCs w:val="22"/>
        </w:rPr>
        <w:t>set asid</w:t>
      </w:r>
      <w:r w:rsidR="007600FB" w:rsidRPr="005173B2">
        <w:rPr>
          <w:rFonts w:ascii="Times" w:hAnsi="Times"/>
          <w:sz w:val="22"/>
          <w:szCs w:val="22"/>
        </w:rPr>
        <w:t>e</w:t>
      </w:r>
      <w:r w:rsidRPr="005173B2">
        <w:rPr>
          <w:rFonts w:ascii="Times" w:hAnsi="Times"/>
          <w:sz w:val="22"/>
          <w:szCs w:val="22"/>
        </w:rPr>
        <w:t>.</w:t>
      </w:r>
    </w:p>
    <w:p w14:paraId="4FFEBFEE" w14:textId="49817569" w:rsidR="001864C4" w:rsidRPr="005173B2" w:rsidRDefault="001864C4" w:rsidP="001864C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DHHS Program Superv</w:t>
      </w:r>
      <w:r w:rsidR="00915592" w:rsidRPr="005173B2">
        <w:rPr>
          <w:rFonts w:ascii="Times" w:hAnsi="Times"/>
          <w:sz w:val="22"/>
          <w:szCs w:val="22"/>
        </w:rPr>
        <w:t>isor</w:t>
      </w:r>
      <w:r w:rsidRPr="005173B2">
        <w:rPr>
          <w:rFonts w:ascii="Times" w:hAnsi="Times"/>
          <w:sz w:val="22"/>
          <w:szCs w:val="22"/>
        </w:rPr>
        <w:t xml:space="preserve"> will change the status to </w:t>
      </w:r>
      <w:r w:rsidR="004B2112" w:rsidRPr="005173B2">
        <w:rPr>
          <w:rFonts w:ascii="Times" w:hAnsi="Times"/>
          <w:sz w:val="22"/>
          <w:szCs w:val="22"/>
        </w:rPr>
        <w:t>“</w:t>
      </w:r>
      <w:r w:rsidRPr="005173B2">
        <w:rPr>
          <w:rFonts w:ascii="Times" w:hAnsi="Times"/>
          <w:sz w:val="22"/>
          <w:szCs w:val="22"/>
        </w:rPr>
        <w:t>Open</w:t>
      </w:r>
      <w:r w:rsidR="004B2112" w:rsidRPr="005173B2">
        <w:rPr>
          <w:rFonts w:ascii="Times" w:hAnsi="Times"/>
          <w:sz w:val="22"/>
          <w:szCs w:val="22"/>
        </w:rPr>
        <w:t>”</w:t>
      </w:r>
      <w:r w:rsidRPr="005173B2">
        <w:rPr>
          <w:rFonts w:ascii="Times" w:hAnsi="Times"/>
          <w:sz w:val="22"/>
          <w:szCs w:val="22"/>
        </w:rPr>
        <w:t>, assign the Request and will inform the Resource Specialist of the Tech. Spec assigned.</w:t>
      </w:r>
      <w:r w:rsidR="007600FB" w:rsidRPr="005173B2">
        <w:rPr>
          <w:rFonts w:ascii="Times" w:hAnsi="Times"/>
          <w:sz w:val="22"/>
          <w:szCs w:val="22"/>
        </w:rPr>
        <w:t xml:space="preserve"> EFG spreadsheet will be updated.</w:t>
      </w:r>
    </w:p>
    <w:p w14:paraId="7B15E38D" w14:textId="77777777" w:rsidR="001864C4" w:rsidRPr="005173B2" w:rsidRDefault="001864C4" w:rsidP="001864C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Technology Specialist will go through the normal assessment, permissions, bids process.</w:t>
      </w:r>
    </w:p>
    <w:p w14:paraId="11C78D1D" w14:textId="1550DC16" w:rsidR="001864C4" w:rsidRPr="005173B2" w:rsidRDefault="001864C4" w:rsidP="001864C4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 xml:space="preserve">If the </w:t>
      </w:r>
      <w:r w:rsidR="00915592" w:rsidRPr="005173B2">
        <w:rPr>
          <w:rFonts w:ascii="Times" w:hAnsi="Times"/>
          <w:sz w:val="22"/>
          <w:szCs w:val="22"/>
        </w:rPr>
        <w:t xml:space="preserve">winning </w:t>
      </w:r>
      <w:r w:rsidRPr="005173B2">
        <w:rPr>
          <w:rFonts w:ascii="Times" w:hAnsi="Times"/>
          <w:sz w:val="22"/>
          <w:szCs w:val="22"/>
        </w:rPr>
        <w:t xml:space="preserve">bid is over the set aside EFG amount, a </w:t>
      </w:r>
      <w:r w:rsidR="004B2112" w:rsidRPr="005173B2">
        <w:rPr>
          <w:rFonts w:ascii="Times" w:hAnsi="Times"/>
          <w:sz w:val="22"/>
          <w:szCs w:val="22"/>
        </w:rPr>
        <w:t>t</w:t>
      </w:r>
      <w:r w:rsidRPr="005173B2">
        <w:rPr>
          <w:rFonts w:ascii="Times" w:hAnsi="Times"/>
          <w:sz w:val="22"/>
          <w:szCs w:val="22"/>
        </w:rPr>
        <w:t>o</w:t>
      </w:r>
      <w:r w:rsidR="00A86102" w:rsidRPr="005173B2">
        <w:rPr>
          <w:rFonts w:ascii="Times" w:hAnsi="Times"/>
          <w:sz w:val="22"/>
          <w:szCs w:val="22"/>
        </w:rPr>
        <w:t>-</w:t>
      </w:r>
      <w:r w:rsidRPr="005173B2">
        <w:rPr>
          <w:rFonts w:ascii="Times" w:hAnsi="Times"/>
          <w:sz w:val="22"/>
          <w:szCs w:val="22"/>
        </w:rPr>
        <w:t>do will be sent to the Resource Specialist letting them know the overage.</w:t>
      </w:r>
    </w:p>
    <w:p w14:paraId="2F7D52CD" w14:textId="658E39D3" w:rsidR="001864C4" w:rsidRPr="005173B2" w:rsidRDefault="001864C4" w:rsidP="001864C4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The Resource Specialist will then send out a letter to the consumer explaining the funding shortage, what some options for funding are, and giving them a deadline to respond to the letter (30 days).</w:t>
      </w:r>
    </w:p>
    <w:p w14:paraId="75DE3DF6" w14:textId="6150FC91" w:rsidR="001864C4" w:rsidRPr="005173B2" w:rsidRDefault="001864C4" w:rsidP="001864C4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 xml:space="preserve">If no response </w:t>
      </w:r>
      <w:r w:rsidR="000B42FB" w:rsidRPr="005173B2">
        <w:rPr>
          <w:rFonts w:ascii="Times" w:hAnsi="Times"/>
          <w:sz w:val="22"/>
          <w:szCs w:val="22"/>
        </w:rPr>
        <w:t xml:space="preserve">from the consumer </w:t>
      </w:r>
      <w:r w:rsidRPr="005173B2">
        <w:rPr>
          <w:rFonts w:ascii="Times" w:hAnsi="Times"/>
          <w:sz w:val="22"/>
          <w:szCs w:val="22"/>
        </w:rPr>
        <w:t>by the deadline, the Request will be closed and the set aside funds will be made available to another consumer.</w:t>
      </w:r>
    </w:p>
    <w:p w14:paraId="69FC0F1C" w14:textId="11D96387" w:rsidR="001864C4" w:rsidRPr="005173B2" w:rsidRDefault="001864C4" w:rsidP="001864C4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If the consumer responds</w:t>
      </w:r>
      <w:r w:rsidR="00915592" w:rsidRPr="005173B2">
        <w:rPr>
          <w:rFonts w:ascii="Times" w:hAnsi="Times"/>
          <w:sz w:val="22"/>
          <w:szCs w:val="22"/>
        </w:rPr>
        <w:t>,</w:t>
      </w:r>
      <w:r w:rsidRPr="005173B2">
        <w:rPr>
          <w:rFonts w:ascii="Times" w:hAnsi="Times"/>
          <w:sz w:val="22"/>
          <w:szCs w:val="22"/>
        </w:rPr>
        <w:t xml:space="preserve"> the Resource Specialist will work with them to put together the funding package. </w:t>
      </w:r>
    </w:p>
    <w:p w14:paraId="05DC920C" w14:textId="3B52ECE8" w:rsidR="001864C4" w:rsidRPr="005173B2" w:rsidRDefault="001864C4" w:rsidP="001864C4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>Once funding is put together, the Request will be sent to the DHHS Program Supervisor for review and authorization.</w:t>
      </w:r>
    </w:p>
    <w:p w14:paraId="77575ACB" w14:textId="5A17F163" w:rsidR="00915592" w:rsidRPr="005173B2" w:rsidRDefault="00915592" w:rsidP="00915592">
      <w:pPr>
        <w:pStyle w:val="ListParagraph"/>
        <w:numPr>
          <w:ilvl w:val="4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 xml:space="preserve">Once authorized the Resource Specialist and the Tech. Spec will be sent a </w:t>
      </w:r>
      <w:r w:rsidR="004B2112" w:rsidRPr="005173B2">
        <w:rPr>
          <w:rFonts w:ascii="Times" w:hAnsi="Times"/>
          <w:sz w:val="22"/>
          <w:szCs w:val="22"/>
        </w:rPr>
        <w:t>t</w:t>
      </w:r>
      <w:r w:rsidRPr="005173B2">
        <w:rPr>
          <w:rFonts w:ascii="Times" w:hAnsi="Times"/>
          <w:sz w:val="22"/>
          <w:szCs w:val="22"/>
        </w:rPr>
        <w:t>o</w:t>
      </w:r>
      <w:r w:rsidR="00A86102" w:rsidRPr="005173B2">
        <w:rPr>
          <w:rFonts w:ascii="Times" w:hAnsi="Times"/>
          <w:sz w:val="22"/>
          <w:szCs w:val="22"/>
        </w:rPr>
        <w:t>-</w:t>
      </w:r>
      <w:r w:rsidRPr="005173B2">
        <w:rPr>
          <w:rFonts w:ascii="Times" w:hAnsi="Times"/>
          <w:sz w:val="22"/>
          <w:szCs w:val="22"/>
        </w:rPr>
        <w:t>do stating that the project is authorized. The EFG spreadsheet will be updated.</w:t>
      </w:r>
    </w:p>
    <w:p w14:paraId="79DB86E9" w14:textId="4262DA1F" w:rsidR="001864C4" w:rsidRPr="005173B2" w:rsidRDefault="001864C4" w:rsidP="001864C4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 xml:space="preserve">If the bid is under the set aside amount, the project will be submitted to the DHHS Program Supervisor for review and authorization. </w:t>
      </w:r>
    </w:p>
    <w:p w14:paraId="75D38D74" w14:textId="6394420C" w:rsidR="001864C4" w:rsidRPr="005173B2" w:rsidRDefault="001864C4" w:rsidP="001864C4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 xml:space="preserve">Once authorized the Resource Specialist and the Tech. Spec will be sent a </w:t>
      </w:r>
      <w:r w:rsidR="004B2112" w:rsidRPr="005173B2">
        <w:rPr>
          <w:rFonts w:ascii="Times" w:hAnsi="Times"/>
          <w:sz w:val="22"/>
          <w:szCs w:val="22"/>
        </w:rPr>
        <w:t>t</w:t>
      </w:r>
      <w:r w:rsidRPr="005173B2">
        <w:rPr>
          <w:rFonts w:ascii="Times" w:hAnsi="Times"/>
          <w:sz w:val="22"/>
          <w:szCs w:val="22"/>
        </w:rPr>
        <w:t>o</w:t>
      </w:r>
      <w:r w:rsidR="00A86102" w:rsidRPr="005173B2">
        <w:rPr>
          <w:rFonts w:ascii="Times" w:hAnsi="Times"/>
          <w:sz w:val="22"/>
          <w:szCs w:val="22"/>
        </w:rPr>
        <w:t>-</w:t>
      </w:r>
      <w:r w:rsidRPr="005173B2">
        <w:rPr>
          <w:rFonts w:ascii="Times" w:hAnsi="Times"/>
          <w:sz w:val="22"/>
          <w:szCs w:val="22"/>
        </w:rPr>
        <w:t>do stating that the project is authorized.</w:t>
      </w:r>
      <w:r w:rsidR="00915592" w:rsidRPr="005173B2">
        <w:rPr>
          <w:rFonts w:ascii="Times" w:hAnsi="Times"/>
          <w:sz w:val="22"/>
          <w:szCs w:val="22"/>
        </w:rPr>
        <w:t xml:space="preserve"> The EFG spreadsheet will be updated.</w:t>
      </w:r>
      <w:r w:rsidRPr="005173B2">
        <w:rPr>
          <w:rFonts w:ascii="Times" w:hAnsi="Times"/>
          <w:sz w:val="22"/>
          <w:szCs w:val="22"/>
        </w:rPr>
        <w:t xml:space="preserve"> </w:t>
      </w:r>
    </w:p>
    <w:p w14:paraId="4FE6A23C" w14:textId="49B6B374" w:rsidR="001864C4" w:rsidRPr="005173B2" w:rsidRDefault="001864C4" w:rsidP="001864C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 xml:space="preserve">When the invoice arrives the Accounting Associate will </w:t>
      </w:r>
      <w:r w:rsidR="004B2112" w:rsidRPr="005173B2">
        <w:rPr>
          <w:rFonts w:ascii="Times" w:hAnsi="Times"/>
          <w:sz w:val="22"/>
          <w:szCs w:val="22"/>
        </w:rPr>
        <w:t>t</w:t>
      </w:r>
      <w:r w:rsidRPr="005173B2">
        <w:rPr>
          <w:rFonts w:ascii="Times" w:hAnsi="Times"/>
          <w:sz w:val="22"/>
          <w:szCs w:val="22"/>
        </w:rPr>
        <w:t>o</w:t>
      </w:r>
      <w:r w:rsidR="00A86102" w:rsidRPr="005173B2">
        <w:rPr>
          <w:rFonts w:ascii="Times" w:hAnsi="Times"/>
          <w:sz w:val="22"/>
          <w:szCs w:val="22"/>
        </w:rPr>
        <w:t>-</w:t>
      </w:r>
      <w:r w:rsidRPr="005173B2">
        <w:rPr>
          <w:rFonts w:ascii="Times" w:hAnsi="Times"/>
          <w:sz w:val="22"/>
          <w:szCs w:val="22"/>
        </w:rPr>
        <w:t xml:space="preserve">do the Tech. Spec that the project is ready for inspection. The Accounting Associate will let the Resource Specialist know if the invoiced amount is different that the authorized amount. </w:t>
      </w:r>
      <w:r w:rsidR="00915592" w:rsidRPr="005173B2">
        <w:rPr>
          <w:rFonts w:ascii="Times" w:hAnsi="Times"/>
          <w:sz w:val="22"/>
          <w:szCs w:val="22"/>
        </w:rPr>
        <w:t>If so, the EFG spreadsheet will be updated.</w:t>
      </w:r>
    </w:p>
    <w:p w14:paraId="5DEAC4D1" w14:textId="443B49D1" w:rsidR="001864C4" w:rsidRPr="005173B2" w:rsidRDefault="001864C4" w:rsidP="001864C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 xml:space="preserve">Technology Specialist will inspect the project and have the consumer sign the AA and fill out the EF Survey and attach both in ATTIE. They will then </w:t>
      </w:r>
      <w:r w:rsidR="004B2112" w:rsidRPr="005173B2">
        <w:rPr>
          <w:rFonts w:ascii="Times" w:hAnsi="Times"/>
          <w:sz w:val="22"/>
          <w:szCs w:val="22"/>
        </w:rPr>
        <w:t>t</w:t>
      </w:r>
      <w:r w:rsidRPr="005173B2">
        <w:rPr>
          <w:rFonts w:ascii="Times" w:hAnsi="Times"/>
          <w:sz w:val="22"/>
          <w:szCs w:val="22"/>
        </w:rPr>
        <w:t>o</w:t>
      </w:r>
      <w:r w:rsidR="00A86102" w:rsidRPr="005173B2">
        <w:rPr>
          <w:rFonts w:ascii="Times" w:hAnsi="Times"/>
          <w:sz w:val="22"/>
          <w:szCs w:val="22"/>
        </w:rPr>
        <w:t>-</w:t>
      </w:r>
      <w:r w:rsidRPr="005173B2">
        <w:rPr>
          <w:rFonts w:ascii="Times" w:hAnsi="Times"/>
          <w:sz w:val="22"/>
          <w:szCs w:val="22"/>
        </w:rPr>
        <w:t xml:space="preserve">do the Resource Specialist and let them know the EF survey is attached, and </w:t>
      </w:r>
      <w:r w:rsidR="004B2112" w:rsidRPr="005173B2">
        <w:rPr>
          <w:rFonts w:ascii="Times" w:hAnsi="Times"/>
          <w:sz w:val="22"/>
          <w:szCs w:val="22"/>
        </w:rPr>
        <w:t>t</w:t>
      </w:r>
      <w:r w:rsidRPr="005173B2">
        <w:rPr>
          <w:rFonts w:ascii="Times" w:hAnsi="Times"/>
          <w:sz w:val="22"/>
          <w:szCs w:val="22"/>
        </w:rPr>
        <w:t>o</w:t>
      </w:r>
      <w:r w:rsidR="00A86102" w:rsidRPr="005173B2">
        <w:rPr>
          <w:rFonts w:ascii="Times" w:hAnsi="Times"/>
          <w:sz w:val="22"/>
          <w:szCs w:val="22"/>
        </w:rPr>
        <w:t>-</w:t>
      </w:r>
      <w:r w:rsidRPr="005173B2">
        <w:rPr>
          <w:rFonts w:ascii="Times" w:hAnsi="Times"/>
          <w:sz w:val="22"/>
          <w:szCs w:val="22"/>
        </w:rPr>
        <w:t xml:space="preserve">do the Accounting Associate to let them know the AA is attached. </w:t>
      </w:r>
      <w:r w:rsidR="00915592" w:rsidRPr="005173B2">
        <w:rPr>
          <w:rFonts w:ascii="Times" w:hAnsi="Times"/>
          <w:sz w:val="22"/>
          <w:szCs w:val="22"/>
        </w:rPr>
        <w:t xml:space="preserve">The information from the EF survey will be entered into the EFG spreadsheet by the Resource Specialist. </w:t>
      </w:r>
    </w:p>
    <w:p w14:paraId="128D6AC8" w14:textId="318BB8B6" w:rsidR="001864C4" w:rsidRPr="005173B2" w:rsidRDefault="001864C4" w:rsidP="001864C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73B2">
        <w:rPr>
          <w:rFonts w:ascii="Times" w:hAnsi="Times"/>
          <w:sz w:val="22"/>
          <w:szCs w:val="22"/>
        </w:rPr>
        <w:t xml:space="preserve">When the project has been paid, the Accounting Associate will </w:t>
      </w:r>
      <w:r w:rsidR="004B2112" w:rsidRPr="005173B2">
        <w:rPr>
          <w:rFonts w:ascii="Times" w:hAnsi="Times"/>
          <w:sz w:val="22"/>
          <w:szCs w:val="22"/>
        </w:rPr>
        <w:t>t</w:t>
      </w:r>
      <w:r w:rsidRPr="005173B2">
        <w:rPr>
          <w:rFonts w:ascii="Times" w:hAnsi="Times"/>
          <w:sz w:val="22"/>
          <w:szCs w:val="22"/>
        </w:rPr>
        <w:t>o</w:t>
      </w:r>
      <w:r w:rsidR="00A86102" w:rsidRPr="005173B2">
        <w:rPr>
          <w:rFonts w:ascii="Times" w:hAnsi="Times"/>
          <w:sz w:val="22"/>
          <w:szCs w:val="22"/>
        </w:rPr>
        <w:t>-</w:t>
      </w:r>
      <w:r w:rsidRPr="005173B2">
        <w:rPr>
          <w:rFonts w:ascii="Times" w:hAnsi="Times"/>
          <w:sz w:val="22"/>
          <w:szCs w:val="22"/>
        </w:rPr>
        <w:t xml:space="preserve">do the Resource Specialist to let them know the project has been paid. </w:t>
      </w:r>
      <w:r w:rsidR="00915592" w:rsidRPr="005173B2">
        <w:rPr>
          <w:rFonts w:ascii="Times" w:hAnsi="Times"/>
          <w:sz w:val="22"/>
          <w:szCs w:val="22"/>
        </w:rPr>
        <w:t xml:space="preserve">The EFG spreadsheet will be updated. </w:t>
      </w:r>
    </w:p>
    <w:p w14:paraId="564640DD" w14:textId="77777777" w:rsidR="00DF6B88" w:rsidRPr="005173B2" w:rsidRDefault="00E77D4A">
      <w:pPr>
        <w:rPr>
          <w:rFonts w:ascii="Times" w:hAnsi="Times"/>
          <w:sz w:val="22"/>
          <w:szCs w:val="22"/>
        </w:rPr>
      </w:pPr>
    </w:p>
    <w:sectPr w:rsidR="00DF6B88" w:rsidRPr="005173B2" w:rsidSect="00904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43EA"/>
    <w:multiLevelType w:val="hybridMultilevel"/>
    <w:tmpl w:val="5A0E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C4"/>
    <w:rsid w:val="000B42FB"/>
    <w:rsid w:val="001864C4"/>
    <w:rsid w:val="001C0E97"/>
    <w:rsid w:val="003B5932"/>
    <w:rsid w:val="004A732D"/>
    <w:rsid w:val="004B2112"/>
    <w:rsid w:val="005023DE"/>
    <w:rsid w:val="005173B2"/>
    <w:rsid w:val="005F63B7"/>
    <w:rsid w:val="006C2C17"/>
    <w:rsid w:val="007600FB"/>
    <w:rsid w:val="00904103"/>
    <w:rsid w:val="00915592"/>
    <w:rsid w:val="009D0B77"/>
    <w:rsid w:val="009E5396"/>
    <w:rsid w:val="00A86102"/>
    <w:rsid w:val="00C678FF"/>
    <w:rsid w:val="00DC4AB3"/>
    <w:rsid w:val="00E25C13"/>
    <w:rsid w:val="00E625B8"/>
    <w:rsid w:val="00E7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2A8E"/>
  <w15:chartTrackingRefBased/>
  <w15:docId w15:val="{933060B9-CCE1-BC47-A9B4-E3478226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Tobias</dc:creator>
  <cp:keywords/>
  <dc:description/>
  <cp:lastModifiedBy>Microsoft Office User</cp:lastModifiedBy>
  <cp:revision>2</cp:revision>
  <dcterms:created xsi:type="dcterms:W3CDTF">2019-08-13T12:47:00Z</dcterms:created>
  <dcterms:modified xsi:type="dcterms:W3CDTF">2019-08-13T12:47:00Z</dcterms:modified>
</cp:coreProperties>
</file>